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37" w:rsidRPr="001C2D4B" w:rsidRDefault="00F77837" w:rsidP="00F778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F77837" w:rsidRPr="001C2D4B" w:rsidRDefault="00F77837" w:rsidP="00F77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F77837" w:rsidRPr="001C2D4B" w:rsidRDefault="00F77837" w:rsidP="00F77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77837" w:rsidRPr="001C2D4B" w:rsidRDefault="00F77837" w:rsidP="00F77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77837" w:rsidRPr="001C2D4B" w:rsidRDefault="00F77837" w:rsidP="00F77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837" w:rsidRPr="00EC6783" w:rsidRDefault="00323166" w:rsidP="00F77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февраля </w:t>
      </w:r>
      <w:r w:rsidR="00F77837" w:rsidRPr="00EC6783">
        <w:rPr>
          <w:rFonts w:ascii="Times New Roman" w:hAnsi="Times New Roman"/>
          <w:sz w:val="28"/>
          <w:szCs w:val="28"/>
        </w:rPr>
        <w:t>20</w:t>
      </w:r>
      <w:r w:rsidR="00F77837">
        <w:rPr>
          <w:rFonts w:ascii="Times New Roman" w:hAnsi="Times New Roman"/>
          <w:sz w:val="28"/>
          <w:szCs w:val="28"/>
        </w:rPr>
        <w:t>23</w:t>
      </w:r>
      <w:r w:rsidR="00F77837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77837" w:rsidRPr="00EC6783">
        <w:rPr>
          <w:rFonts w:ascii="Times New Roman" w:hAnsi="Times New Roman"/>
          <w:sz w:val="28"/>
          <w:szCs w:val="28"/>
        </w:rPr>
        <w:t xml:space="preserve">  </w:t>
      </w:r>
      <w:r w:rsidR="00F77837">
        <w:rPr>
          <w:rFonts w:ascii="Times New Roman" w:hAnsi="Times New Roman"/>
          <w:sz w:val="28"/>
          <w:szCs w:val="28"/>
        </w:rPr>
        <w:t xml:space="preserve"> </w:t>
      </w:r>
      <w:r w:rsidR="00F77837" w:rsidRPr="00EC6783">
        <w:rPr>
          <w:rFonts w:ascii="Times New Roman" w:hAnsi="Times New Roman"/>
          <w:sz w:val="28"/>
          <w:szCs w:val="28"/>
        </w:rPr>
        <w:t xml:space="preserve">       г. Георгиевск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77837" w:rsidRPr="00EC6783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398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7740B3" w:rsidRDefault="003F12C5" w:rsidP="00A50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exact"/>
        <w:jc w:val="both"/>
        <w:rPr>
          <w:sz w:val="28"/>
          <w:szCs w:val="28"/>
        </w:rPr>
      </w:pPr>
      <w:r w:rsidRPr="00F1190E">
        <w:rPr>
          <w:rFonts w:ascii="Times New Roman" w:hAnsi="Times New Roman"/>
          <w:sz w:val="28"/>
          <w:szCs w:val="28"/>
        </w:rPr>
        <w:t xml:space="preserve">Об утверждении </w:t>
      </w:r>
      <w:r w:rsidR="003A5C33" w:rsidRPr="003A5C33">
        <w:rPr>
          <w:rFonts w:ascii="Times New Roman" w:hAnsi="Times New Roman"/>
          <w:bCs/>
          <w:sz w:val="28"/>
          <w:szCs w:val="28"/>
        </w:rPr>
        <w:t xml:space="preserve">документации по планировке территории </w:t>
      </w:r>
      <w:r w:rsidR="00A97999">
        <w:rPr>
          <w:rFonts w:ascii="Times New Roman" w:hAnsi="Times New Roman"/>
          <w:bCs/>
          <w:sz w:val="28"/>
          <w:szCs w:val="28"/>
        </w:rPr>
        <w:t>(</w:t>
      </w:r>
      <w:r w:rsidR="00A50C50" w:rsidRPr="00A50C50">
        <w:rPr>
          <w:rFonts w:ascii="Times New Roman" w:hAnsi="Times New Roman"/>
          <w:bCs/>
          <w:sz w:val="28"/>
          <w:szCs w:val="28"/>
        </w:rPr>
        <w:t>проекта межев</w:t>
      </w:r>
      <w:r w:rsidR="00A50C50" w:rsidRPr="00A50C50">
        <w:rPr>
          <w:rFonts w:ascii="Times New Roman" w:hAnsi="Times New Roman"/>
          <w:bCs/>
          <w:sz w:val="28"/>
          <w:szCs w:val="28"/>
        </w:rPr>
        <w:t>а</w:t>
      </w:r>
      <w:r w:rsidR="00A50C50" w:rsidRPr="00A50C50">
        <w:rPr>
          <w:rFonts w:ascii="Times New Roman" w:hAnsi="Times New Roman"/>
          <w:bCs/>
          <w:sz w:val="28"/>
          <w:szCs w:val="28"/>
        </w:rPr>
        <w:t>ния территории) земельных участков, расположенных в границах кадастр</w:t>
      </w:r>
      <w:r w:rsidR="00A50C50" w:rsidRPr="00A50C50">
        <w:rPr>
          <w:rFonts w:ascii="Times New Roman" w:hAnsi="Times New Roman"/>
          <w:bCs/>
          <w:sz w:val="28"/>
          <w:szCs w:val="28"/>
        </w:rPr>
        <w:t>о</w:t>
      </w:r>
      <w:r w:rsidR="00A50C50" w:rsidRPr="00A50C50">
        <w:rPr>
          <w:rFonts w:ascii="Times New Roman" w:hAnsi="Times New Roman"/>
          <w:bCs/>
          <w:sz w:val="28"/>
          <w:szCs w:val="28"/>
        </w:rPr>
        <w:t xml:space="preserve">вых кварталов 26:25:111339, 26:25:111338, 26:25:111335, площадью </w:t>
      </w:r>
      <w:r w:rsidR="004B0C70">
        <w:rPr>
          <w:rFonts w:ascii="Times New Roman" w:hAnsi="Times New Roman"/>
          <w:bCs/>
          <w:sz w:val="28"/>
          <w:szCs w:val="28"/>
        </w:rPr>
        <w:t xml:space="preserve">           </w:t>
      </w:r>
      <w:r w:rsidR="00A50C50" w:rsidRPr="00A50C50">
        <w:rPr>
          <w:rFonts w:ascii="Times New Roman" w:hAnsi="Times New Roman"/>
          <w:bCs/>
          <w:sz w:val="28"/>
          <w:szCs w:val="28"/>
        </w:rPr>
        <w:t>3005 кв. м и в границах кадастровых кварталов 26:25:111336, 26:25:111337, 26:25:111340, площадью 15873 кв. м на территории СНТ «Колос»</w:t>
      </w: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4E5" w:rsidRDefault="008914E5" w:rsidP="005079E1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В целях </w:t>
      </w:r>
      <w:r w:rsidR="002B1F7D">
        <w:rPr>
          <w:rFonts w:ascii="Times New Roman" w:hAnsi="Times New Roman"/>
          <w:bCs/>
          <w:kern w:val="36"/>
          <w:sz w:val="28"/>
          <w:szCs w:val="28"/>
        </w:rPr>
        <w:t>обеспечения устойчивого развития территорий, выделения элементов планировочной структуры, установления границ земельных учас</w:t>
      </w:r>
      <w:r w:rsidR="002B1F7D">
        <w:rPr>
          <w:rFonts w:ascii="Times New Roman" w:hAnsi="Times New Roman"/>
          <w:bCs/>
          <w:kern w:val="36"/>
          <w:sz w:val="28"/>
          <w:szCs w:val="28"/>
        </w:rPr>
        <w:t>т</w:t>
      </w:r>
      <w:r w:rsidR="002B1F7D">
        <w:rPr>
          <w:rFonts w:ascii="Times New Roman" w:hAnsi="Times New Roman"/>
          <w:bCs/>
          <w:kern w:val="36"/>
          <w:sz w:val="28"/>
          <w:szCs w:val="28"/>
        </w:rPr>
        <w:t xml:space="preserve">ков, </w:t>
      </w:r>
      <w:r w:rsidR="00261F21">
        <w:rPr>
          <w:rFonts w:ascii="Times New Roman" w:hAnsi="Times New Roman"/>
          <w:bCs/>
          <w:kern w:val="36"/>
          <w:sz w:val="28"/>
          <w:szCs w:val="28"/>
        </w:rPr>
        <w:t>установления границ зон планируемого размещения объектов капитал</w:t>
      </w:r>
      <w:r w:rsidR="00261F21">
        <w:rPr>
          <w:rFonts w:ascii="Times New Roman" w:hAnsi="Times New Roman"/>
          <w:bCs/>
          <w:kern w:val="36"/>
          <w:sz w:val="28"/>
          <w:szCs w:val="28"/>
        </w:rPr>
        <w:t>ь</w:t>
      </w:r>
      <w:r w:rsidR="00261F21">
        <w:rPr>
          <w:rFonts w:ascii="Times New Roman" w:hAnsi="Times New Roman"/>
          <w:bCs/>
          <w:kern w:val="36"/>
          <w:sz w:val="28"/>
          <w:szCs w:val="28"/>
        </w:rPr>
        <w:t xml:space="preserve">ного строительства, рассмотрев </w:t>
      </w:r>
      <w:r w:rsidR="00F740A1">
        <w:rPr>
          <w:rFonts w:ascii="Times New Roman" w:hAnsi="Times New Roman"/>
          <w:bCs/>
          <w:kern w:val="36"/>
          <w:sz w:val="28"/>
          <w:szCs w:val="28"/>
        </w:rPr>
        <w:t xml:space="preserve">заявление </w:t>
      </w:r>
      <w:r w:rsidR="00A50C50">
        <w:rPr>
          <w:rFonts w:ascii="Times New Roman" w:hAnsi="Times New Roman"/>
          <w:bCs/>
          <w:kern w:val="36"/>
          <w:sz w:val="28"/>
          <w:szCs w:val="28"/>
        </w:rPr>
        <w:t>садоводческого некоммерческого товарищества «Колос»</w:t>
      </w:r>
      <w:r w:rsidR="00261F21">
        <w:rPr>
          <w:rFonts w:ascii="Times New Roman" w:hAnsi="Times New Roman"/>
          <w:bCs/>
          <w:kern w:val="36"/>
          <w:sz w:val="28"/>
          <w:szCs w:val="28"/>
        </w:rPr>
        <w:t>,</w:t>
      </w:r>
      <w:r w:rsidR="002B1F7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протокол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C2DF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A50C50">
        <w:rPr>
          <w:rFonts w:ascii="Times New Roman" w:hAnsi="Times New Roman"/>
          <w:bCs/>
          <w:kern w:val="36"/>
          <w:sz w:val="28"/>
          <w:szCs w:val="28"/>
        </w:rPr>
        <w:t>14 февраля 2023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г</w:t>
      </w:r>
      <w:r w:rsidR="00FE2CC3">
        <w:rPr>
          <w:rFonts w:ascii="Times New Roman" w:hAnsi="Times New Roman"/>
          <w:bCs/>
          <w:kern w:val="36"/>
          <w:sz w:val="28"/>
          <w:szCs w:val="28"/>
        </w:rPr>
        <w:t>.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заклю</w:t>
      </w:r>
      <w:r>
        <w:rPr>
          <w:rFonts w:ascii="Times New Roman" w:hAnsi="Times New Roman"/>
          <w:bCs/>
          <w:kern w:val="36"/>
          <w:sz w:val="28"/>
          <w:szCs w:val="28"/>
        </w:rPr>
        <w:t>чение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о резуль</w:t>
      </w:r>
      <w:r w:rsidR="000C2DF0">
        <w:rPr>
          <w:rFonts w:ascii="Times New Roman" w:hAnsi="Times New Roman"/>
          <w:bCs/>
          <w:kern w:val="36"/>
          <w:sz w:val="28"/>
          <w:szCs w:val="28"/>
        </w:rPr>
        <w:t>татах публичных слушаний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A50C50">
        <w:rPr>
          <w:rFonts w:ascii="Times New Roman" w:hAnsi="Times New Roman"/>
          <w:bCs/>
          <w:kern w:val="36"/>
          <w:sz w:val="28"/>
          <w:szCs w:val="28"/>
        </w:rPr>
        <w:t>14 февраля 2023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г</w:t>
      </w:r>
      <w:r w:rsidR="00FE2CC3">
        <w:rPr>
          <w:rFonts w:ascii="Times New Roman" w:hAnsi="Times New Roman"/>
          <w:bCs/>
          <w:kern w:val="36"/>
          <w:sz w:val="28"/>
          <w:szCs w:val="28"/>
        </w:rPr>
        <w:t>.</w:t>
      </w:r>
      <w:r>
        <w:rPr>
          <w:rFonts w:ascii="Times New Roman" w:hAnsi="Times New Roman"/>
          <w:bCs/>
          <w:kern w:val="36"/>
          <w:sz w:val="28"/>
          <w:szCs w:val="28"/>
        </w:rPr>
        <w:t>, на о</w:t>
      </w:r>
      <w:r>
        <w:rPr>
          <w:rFonts w:ascii="Times New Roman" w:hAnsi="Times New Roman"/>
          <w:bCs/>
          <w:kern w:val="36"/>
          <w:sz w:val="28"/>
          <w:szCs w:val="28"/>
        </w:rPr>
        <w:t>с</w:t>
      </w:r>
      <w:r>
        <w:rPr>
          <w:rFonts w:ascii="Times New Roman" w:hAnsi="Times New Roman"/>
          <w:bCs/>
          <w:kern w:val="36"/>
          <w:sz w:val="28"/>
          <w:szCs w:val="28"/>
        </w:rPr>
        <w:t>новании статьи 4</w:t>
      </w:r>
      <w:r w:rsidR="000C2DF0">
        <w:rPr>
          <w:rFonts w:ascii="Times New Roman" w:hAnsi="Times New Roman"/>
          <w:bCs/>
          <w:kern w:val="36"/>
          <w:sz w:val="28"/>
          <w:szCs w:val="28"/>
        </w:rPr>
        <w:t>5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 Российской Федерации, ст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C29" w:rsidRDefault="008428D7" w:rsidP="00436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3E6B">
        <w:rPr>
          <w:rFonts w:ascii="Times New Roman" w:hAnsi="Times New Roman"/>
          <w:caps/>
          <w:sz w:val="28"/>
          <w:szCs w:val="28"/>
        </w:rPr>
        <w:t>1.</w:t>
      </w:r>
      <w:r w:rsidRPr="00F1190E">
        <w:rPr>
          <w:sz w:val="28"/>
          <w:szCs w:val="28"/>
        </w:rPr>
        <w:t xml:space="preserve"> </w:t>
      </w:r>
      <w:r w:rsidR="003F12C5" w:rsidRPr="00F1190E">
        <w:rPr>
          <w:rFonts w:ascii="Times New Roman" w:hAnsi="Times New Roman"/>
          <w:sz w:val="28"/>
          <w:szCs w:val="28"/>
        </w:rPr>
        <w:t>Утвердить</w:t>
      </w:r>
      <w:r w:rsidR="0078142B" w:rsidRPr="0078142B">
        <w:rPr>
          <w:rFonts w:ascii="Times New Roman" w:hAnsi="Times New Roman"/>
          <w:sz w:val="28"/>
          <w:szCs w:val="28"/>
        </w:rPr>
        <w:t xml:space="preserve"> </w:t>
      </w:r>
      <w:r w:rsidR="003A5C33" w:rsidRPr="003A5C33">
        <w:rPr>
          <w:rFonts w:ascii="Times New Roman" w:hAnsi="Times New Roman"/>
          <w:sz w:val="28"/>
          <w:szCs w:val="28"/>
        </w:rPr>
        <w:t>документаци</w:t>
      </w:r>
      <w:r w:rsidR="003A5C33">
        <w:rPr>
          <w:rFonts w:ascii="Times New Roman" w:hAnsi="Times New Roman"/>
          <w:sz w:val="28"/>
          <w:szCs w:val="28"/>
        </w:rPr>
        <w:t>ю</w:t>
      </w:r>
      <w:r w:rsidR="003A5C33" w:rsidRPr="003A5C33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A97999">
        <w:rPr>
          <w:rFonts w:ascii="Times New Roman" w:hAnsi="Times New Roman"/>
          <w:sz w:val="28"/>
          <w:szCs w:val="28"/>
        </w:rPr>
        <w:t>(</w:t>
      </w:r>
      <w:r w:rsidR="00A50C50" w:rsidRPr="00A50C50">
        <w:rPr>
          <w:rFonts w:ascii="Times New Roman" w:hAnsi="Times New Roman"/>
          <w:sz w:val="28"/>
          <w:szCs w:val="28"/>
        </w:rPr>
        <w:t>проекта меж</w:t>
      </w:r>
      <w:r w:rsidR="00A50C50" w:rsidRPr="00A50C50">
        <w:rPr>
          <w:rFonts w:ascii="Times New Roman" w:hAnsi="Times New Roman"/>
          <w:sz w:val="28"/>
          <w:szCs w:val="28"/>
        </w:rPr>
        <w:t>е</w:t>
      </w:r>
      <w:r w:rsidR="00A50C50" w:rsidRPr="00A50C50">
        <w:rPr>
          <w:rFonts w:ascii="Times New Roman" w:hAnsi="Times New Roman"/>
          <w:sz w:val="28"/>
          <w:szCs w:val="28"/>
        </w:rPr>
        <w:t>вания территории) земельных участков, расположенных в границах кадас</w:t>
      </w:r>
      <w:r w:rsidR="00A50C50" w:rsidRPr="00A50C50">
        <w:rPr>
          <w:rFonts w:ascii="Times New Roman" w:hAnsi="Times New Roman"/>
          <w:sz w:val="28"/>
          <w:szCs w:val="28"/>
        </w:rPr>
        <w:t>т</w:t>
      </w:r>
      <w:r w:rsidR="00A50C50" w:rsidRPr="00A50C50">
        <w:rPr>
          <w:rFonts w:ascii="Times New Roman" w:hAnsi="Times New Roman"/>
          <w:sz w:val="28"/>
          <w:szCs w:val="28"/>
        </w:rPr>
        <w:t xml:space="preserve">ровых кварталов 26:25:111339, 26:25:111338, 26:25:111335, площадью </w:t>
      </w:r>
      <w:r w:rsidR="004B0C70">
        <w:rPr>
          <w:rFonts w:ascii="Times New Roman" w:hAnsi="Times New Roman"/>
          <w:sz w:val="28"/>
          <w:szCs w:val="28"/>
        </w:rPr>
        <w:t xml:space="preserve">             </w:t>
      </w:r>
      <w:r w:rsidR="00A50C50" w:rsidRPr="00A50C50">
        <w:rPr>
          <w:rFonts w:ascii="Times New Roman" w:hAnsi="Times New Roman"/>
          <w:sz w:val="28"/>
          <w:szCs w:val="28"/>
        </w:rPr>
        <w:t>3005 кв. м и в границах кадастровых кварталов 26:25:111336, 26:25:111337, 26:25:111340, площадью 15873 кв. м на территории СНТ «Колос»</w:t>
      </w:r>
      <w:r w:rsidR="000C2DF0">
        <w:rPr>
          <w:rFonts w:ascii="Times New Roman" w:hAnsi="Times New Roman"/>
          <w:sz w:val="28"/>
          <w:szCs w:val="28"/>
        </w:rPr>
        <w:t>.</w:t>
      </w:r>
    </w:p>
    <w:p w:rsidR="00436468" w:rsidRPr="004F0563" w:rsidRDefault="00436468" w:rsidP="00436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0DA9" w:rsidRPr="004F0563" w:rsidRDefault="00500DA9" w:rsidP="004B0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563">
        <w:rPr>
          <w:rFonts w:ascii="Times New Roman" w:hAnsi="Times New Roman"/>
          <w:sz w:val="28"/>
          <w:szCs w:val="28"/>
        </w:rPr>
        <w:t>2</w:t>
      </w:r>
      <w:r w:rsidR="004F0563" w:rsidRPr="004F0563">
        <w:rPr>
          <w:rFonts w:ascii="Times New Roman" w:hAnsi="Times New Roman"/>
          <w:sz w:val="28"/>
          <w:szCs w:val="28"/>
        </w:rPr>
        <w:t xml:space="preserve">. </w:t>
      </w:r>
      <w:r w:rsidRPr="004F0563">
        <w:rPr>
          <w:rFonts w:ascii="Times New Roman" w:hAnsi="Times New Roman"/>
          <w:sz w:val="28"/>
          <w:szCs w:val="28"/>
        </w:rPr>
        <w:t xml:space="preserve">Рекомендовать Филиалу ФГБУ «ФКП </w:t>
      </w:r>
      <w:proofErr w:type="spellStart"/>
      <w:r w:rsidRPr="004F056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F0563">
        <w:rPr>
          <w:rFonts w:ascii="Times New Roman" w:hAnsi="Times New Roman"/>
          <w:sz w:val="28"/>
          <w:szCs w:val="28"/>
        </w:rPr>
        <w:t>» по Ставропол</w:t>
      </w:r>
      <w:r w:rsidRPr="004F0563">
        <w:rPr>
          <w:rFonts w:ascii="Times New Roman" w:hAnsi="Times New Roman"/>
          <w:sz w:val="28"/>
          <w:szCs w:val="28"/>
        </w:rPr>
        <w:t>ь</w:t>
      </w:r>
      <w:r w:rsidRPr="004F0563">
        <w:rPr>
          <w:rFonts w:ascii="Times New Roman" w:hAnsi="Times New Roman"/>
          <w:sz w:val="28"/>
          <w:szCs w:val="28"/>
        </w:rPr>
        <w:t>скому краю внести соответствующие сведения в Единый государственный реестр недвижимости.</w:t>
      </w:r>
    </w:p>
    <w:p w:rsidR="00500DA9" w:rsidRPr="004F0563" w:rsidRDefault="00500DA9" w:rsidP="000811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500DA9" w:rsidP="00284D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61EB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Pr="00A161E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8914E5">
        <w:rPr>
          <w:rFonts w:ascii="Times New Roman" w:hAnsi="Times New Roman" w:cs="Times New Roman"/>
          <w:sz w:val="28"/>
          <w:szCs w:val="28"/>
        </w:rPr>
        <w:t>Ставропольского края Грищенко И.А.</w:t>
      </w:r>
    </w:p>
    <w:p w:rsidR="00B70C72" w:rsidRDefault="00B70C72" w:rsidP="0040084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77D53" w:rsidRDefault="00277D53" w:rsidP="00284D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500DA9" w:rsidP="00277D5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</w:t>
      </w:r>
      <w:r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277D53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277D53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277D53">
      <w:pPr>
        <w:pStyle w:val="a3"/>
        <w:ind w:firstLine="0"/>
        <w:rPr>
          <w:rFonts w:ascii="Times New Roman" w:hAnsi="Times New Roman"/>
          <w:szCs w:val="28"/>
        </w:rPr>
      </w:pPr>
    </w:p>
    <w:p w:rsidR="00F77837" w:rsidRPr="006A3A5F" w:rsidRDefault="00F77837" w:rsidP="00F7783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F77837" w:rsidRPr="006A3A5F" w:rsidRDefault="00F77837" w:rsidP="00F7783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F77837" w:rsidRPr="006A3A5F" w:rsidRDefault="00F77837" w:rsidP="00F7783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6A3A5F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F77837" w:rsidRDefault="00F77837" w:rsidP="00F7783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7837" w:rsidRDefault="00F77837" w:rsidP="00F7783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7837" w:rsidSect="00277D53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74" w:rsidRDefault="00EA6074" w:rsidP="001C2D4B">
      <w:pPr>
        <w:spacing w:after="0" w:line="240" w:lineRule="auto"/>
      </w:pPr>
      <w:r>
        <w:separator/>
      </w:r>
    </w:p>
  </w:endnote>
  <w:endnote w:type="continuationSeparator" w:id="0">
    <w:p w:rsidR="00EA6074" w:rsidRDefault="00EA6074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74" w:rsidRDefault="00EA6074" w:rsidP="001C2D4B">
      <w:pPr>
        <w:spacing w:after="0" w:line="240" w:lineRule="auto"/>
      </w:pPr>
      <w:r>
        <w:separator/>
      </w:r>
    </w:p>
  </w:footnote>
  <w:footnote w:type="continuationSeparator" w:id="0">
    <w:p w:rsidR="00EA6074" w:rsidRDefault="00EA6074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C93BF5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8F4C2D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E64F56" w:rsidP="00E64F56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798"/>
    <w:rsid w:val="00005119"/>
    <w:rsid w:val="00006650"/>
    <w:rsid w:val="0001203B"/>
    <w:rsid w:val="00022D8A"/>
    <w:rsid w:val="00024A54"/>
    <w:rsid w:val="00024A7A"/>
    <w:rsid w:val="00041753"/>
    <w:rsid w:val="00045B75"/>
    <w:rsid w:val="000473C3"/>
    <w:rsid w:val="000502F1"/>
    <w:rsid w:val="00051E01"/>
    <w:rsid w:val="00056A2D"/>
    <w:rsid w:val="00063728"/>
    <w:rsid w:val="000811A0"/>
    <w:rsid w:val="000877F2"/>
    <w:rsid w:val="00094323"/>
    <w:rsid w:val="00097338"/>
    <w:rsid w:val="000A068C"/>
    <w:rsid w:val="000A0AEC"/>
    <w:rsid w:val="000A3B89"/>
    <w:rsid w:val="000A4C35"/>
    <w:rsid w:val="000A67FA"/>
    <w:rsid w:val="000C1AF0"/>
    <w:rsid w:val="000C2DF0"/>
    <w:rsid w:val="000C39F4"/>
    <w:rsid w:val="000C62F4"/>
    <w:rsid w:val="000C7954"/>
    <w:rsid w:val="000D4623"/>
    <w:rsid w:val="000E0824"/>
    <w:rsid w:val="000E41F0"/>
    <w:rsid w:val="000E6FDA"/>
    <w:rsid w:val="000F08C8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A68A9"/>
    <w:rsid w:val="001B4A88"/>
    <w:rsid w:val="001B60AA"/>
    <w:rsid w:val="001C2D4B"/>
    <w:rsid w:val="001D0A3F"/>
    <w:rsid w:val="001D4AEE"/>
    <w:rsid w:val="001D5C7C"/>
    <w:rsid w:val="001E59DC"/>
    <w:rsid w:val="001F01F2"/>
    <w:rsid w:val="001F2422"/>
    <w:rsid w:val="001F2D20"/>
    <w:rsid w:val="001F4806"/>
    <w:rsid w:val="001F5794"/>
    <w:rsid w:val="00201DCB"/>
    <w:rsid w:val="00207F55"/>
    <w:rsid w:val="0022238B"/>
    <w:rsid w:val="002356F9"/>
    <w:rsid w:val="00236444"/>
    <w:rsid w:val="0024288D"/>
    <w:rsid w:val="00244454"/>
    <w:rsid w:val="0025268C"/>
    <w:rsid w:val="00253335"/>
    <w:rsid w:val="002606DB"/>
    <w:rsid w:val="00261F21"/>
    <w:rsid w:val="00263467"/>
    <w:rsid w:val="00263855"/>
    <w:rsid w:val="00266CEE"/>
    <w:rsid w:val="00267EE8"/>
    <w:rsid w:val="002705E8"/>
    <w:rsid w:val="002749AC"/>
    <w:rsid w:val="00277D53"/>
    <w:rsid w:val="00284D0D"/>
    <w:rsid w:val="002867FA"/>
    <w:rsid w:val="00297486"/>
    <w:rsid w:val="002A0DE7"/>
    <w:rsid w:val="002A297B"/>
    <w:rsid w:val="002A5A77"/>
    <w:rsid w:val="002B1F7D"/>
    <w:rsid w:val="002B53D0"/>
    <w:rsid w:val="002C13A8"/>
    <w:rsid w:val="002C197A"/>
    <w:rsid w:val="002C2D15"/>
    <w:rsid w:val="002D01E4"/>
    <w:rsid w:val="002D1569"/>
    <w:rsid w:val="002F725B"/>
    <w:rsid w:val="002F7274"/>
    <w:rsid w:val="00301BD3"/>
    <w:rsid w:val="00303506"/>
    <w:rsid w:val="00304BB4"/>
    <w:rsid w:val="00311882"/>
    <w:rsid w:val="003133EC"/>
    <w:rsid w:val="00314BED"/>
    <w:rsid w:val="003151E6"/>
    <w:rsid w:val="00323166"/>
    <w:rsid w:val="00335993"/>
    <w:rsid w:val="00337633"/>
    <w:rsid w:val="00341429"/>
    <w:rsid w:val="00345E1A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A5C33"/>
    <w:rsid w:val="003B45E8"/>
    <w:rsid w:val="003B52E8"/>
    <w:rsid w:val="003D3AD1"/>
    <w:rsid w:val="003D4212"/>
    <w:rsid w:val="003D63BC"/>
    <w:rsid w:val="003E0560"/>
    <w:rsid w:val="003E1EDA"/>
    <w:rsid w:val="003F12C5"/>
    <w:rsid w:val="003F2ACD"/>
    <w:rsid w:val="003F504D"/>
    <w:rsid w:val="003F59EC"/>
    <w:rsid w:val="0040084A"/>
    <w:rsid w:val="0041570A"/>
    <w:rsid w:val="0042134D"/>
    <w:rsid w:val="00427D25"/>
    <w:rsid w:val="00431B4A"/>
    <w:rsid w:val="00431BBA"/>
    <w:rsid w:val="00432DE4"/>
    <w:rsid w:val="0043521E"/>
    <w:rsid w:val="00436468"/>
    <w:rsid w:val="0044208F"/>
    <w:rsid w:val="00442F96"/>
    <w:rsid w:val="00453407"/>
    <w:rsid w:val="00453C70"/>
    <w:rsid w:val="00455DEB"/>
    <w:rsid w:val="00460674"/>
    <w:rsid w:val="004607E6"/>
    <w:rsid w:val="004649AE"/>
    <w:rsid w:val="00473BC1"/>
    <w:rsid w:val="00474DC9"/>
    <w:rsid w:val="00475A77"/>
    <w:rsid w:val="00475B4A"/>
    <w:rsid w:val="00476BD2"/>
    <w:rsid w:val="00485629"/>
    <w:rsid w:val="004906AB"/>
    <w:rsid w:val="00490B13"/>
    <w:rsid w:val="00493070"/>
    <w:rsid w:val="004A3251"/>
    <w:rsid w:val="004A7675"/>
    <w:rsid w:val="004B0C70"/>
    <w:rsid w:val="004B4061"/>
    <w:rsid w:val="004C7205"/>
    <w:rsid w:val="004C7683"/>
    <w:rsid w:val="004D11E4"/>
    <w:rsid w:val="004D37FA"/>
    <w:rsid w:val="004D4478"/>
    <w:rsid w:val="004E00A8"/>
    <w:rsid w:val="004E55BA"/>
    <w:rsid w:val="004F0563"/>
    <w:rsid w:val="004F5BD4"/>
    <w:rsid w:val="004F6ECE"/>
    <w:rsid w:val="00500DA9"/>
    <w:rsid w:val="00507015"/>
    <w:rsid w:val="005079E1"/>
    <w:rsid w:val="00513149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559F"/>
    <w:rsid w:val="0058779C"/>
    <w:rsid w:val="005A03D2"/>
    <w:rsid w:val="005A78A8"/>
    <w:rsid w:val="005B0E50"/>
    <w:rsid w:val="005B2BC4"/>
    <w:rsid w:val="005B795E"/>
    <w:rsid w:val="005C0D61"/>
    <w:rsid w:val="005C7708"/>
    <w:rsid w:val="005C7918"/>
    <w:rsid w:val="005F3F61"/>
    <w:rsid w:val="006124CB"/>
    <w:rsid w:val="00612DA8"/>
    <w:rsid w:val="00622E3F"/>
    <w:rsid w:val="00636B99"/>
    <w:rsid w:val="0064001C"/>
    <w:rsid w:val="00656798"/>
    <w:rsid w:val="0066068F"/>
    <w:rsid w:val="00660AF7"/>
    <w:rsid w:val="00670E80"/>
    <w:rsid w:val="0067286E"/>
    <w:rsid w:val="00673865"/>
    <w:rsid w:val="00683D02"/>
    <w:rsid w:val="00690CE2"/>
    <w:rsid w:val="00692CAB"/>
    <w:rsid w:val="006A539A"/>
    <w:rsid w:val="006B2DD6"/>
    <w:rsid w:val="006B3330"/>
    <w:rsid w:val="006C034E"/>
    <w:rsid w:val="006C58FE"/>
    <w:rsid w:val="006C68B7"/>
    <w:rsid w:val="006C6D26"/>
    <w:rsid w:val="006C7DD1"/>
    <w:rsid w:val="006D0F33"/>
    <w:rsid w:val="006D78DF"/>
    <w:rsid w:val="006F06D9"/>
    <w:rsid w:val="006F54C1"/>
    <w:rsid w:val="007006D3"/>
    <w:rsid w:val="0070226E"/>
    <w:rsid w:val="007111DC"/>
    <w:rsid w:val="00715C5F"/>
    <w:rsid w:val="007164FF"/>
    <w:rsid w:val="00717979"/>
    <w:rsid w:val="00717DFD"/>
    <w:rsid w:val="007331E6"/>
    <w:rsid w:val="0074568A"/>
    <w:rsid w:val="007466CC"/>
    <w:rsid w:val="00756E68"/>
    <w:rsid w:val="00760F9D"/>
    <w:rsid w:val="0076237C"/>
    <w:rsid w:val="007648AA"/>
    <w:rsid w:val="0076684B"/>
    <w:rsid w:val="00773EE5"/>
    <w:rsid w:val="007740B3"/>
    <w:rsid w:val="0077476F"/>
    <w:rsid w:val="00774F57"/>
    <w:rsid w:val="0078092E"/>
    <w:rsid w:val="0078142B"/>
    <w:rsid w:val="007850B7"/>
    <w:rsid w:val="00791824"/>
    <w:rsid w:val="007942E4"/>
    <w:rsid w:val="00796AD1"/>
    <w:rsid w:val="007A4024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3FD0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578"/>
    <w:rsid w:val="00861F30"/>
    <w:rsid w:val="00862957"/>
    <w:rsid w:val="00863678"/>
    <w:rsid w:val="00863E6B"/>
    <w:rsid w:val="008670A2"/>
    <w:rsid w:val="00870EE2"/>
    <w:rsid w:val="0087495D"/>
    <w:rsid w:val="008773D1"/>
    <w:rsid w:val="00881182"/>
    <w:rsid w:val="00884641"/>
    <w:rsid w:val="008914E5"/>
    <w:rsid w:val="008A79F7"/>
    <w:rsid w:val="008B04B3"/>
    <w:rsid w:val="008B4A14"/>
    <w:rsid w:val="008C12C8"/>
    <w:rsid w:val="008C5AFB"/>
    <w:rsid w:val="008D1B09"/>
    <w:rsid w:val="008D3268"/>
    <w:rsid w:val="008D5EBB"/>
    <w:rsid w:val="008D6AAB"/>
    <w:rsid w:val="008E0677"/>
    <w:rsid w:val="008E1D46"/>
    <w:rsid w:val="008E5867"/>
    <w:rsid w:val="008E6CDB"/>
    <w:rsid w:val="008F085C"/>
    <w:rsid w:val="008F1FAA"/>
    <w:rsid w:val="008F4C2D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67EE3"/>
    <w:rsid w:val="00972C47"/>
    <w:rsid w:val="00975438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1043"/>
    <w:rsid w:val="00A1214A"/>
    <w:rsid w:val="00A12430"/>
    <w:rsid w:val="00A14DBA"/>
    <w:rsid w:val="00A2046F"/>
    <w:rsid w:val="00A23501"/>
    <w:rsid w:val="00A34938"/>
    <w:rsid w:val="00A36B8D"/>
    <w:rsid w:val="00A37F9A"/>
    <w:rsid w:val="00A4788F"/>
    <w:rsid w:val="00A50C50"/>
    <w:rsid w:val="00A54B3F"/>
    <w:rsid w:val="00A7240D"/>
    <w:rsid w:val="00A75735"/>
    <w:rsid w:val="00A86730"/>
    <w:rsid w:val="00A9614A"/>
    <w:rsid w:val="00A97999"/>
    <w:rsid w:val="00A97A6E"/>
    <w:rsid w:val="00AA6F85"/>
    <w:rsid w:val="00AA7B5E"/>
    <w:rsid w:val="00AB0D93"/>
    <w:rsid w:val="00AC097A"/>
    <w:rsid w:val="00AC1979"/>
    <w:rsid w:val="00AC3E91"/>
    <w:rsid w:val="00AC6A04"/>
    <w:rsid w:val="00AD5FE6"/>
    <w:rsid w:val="00AF1B03"/>
    <w:rsid w:val="00B17466"/>
    <w:rsid w:val="00B17937"/>
    <w:rsid w:val="00B2672E"/>
    <w:rsid w:val="00B325BC"/>
    <w:rsid w:val="00B33089"/>
    <w:rsid w:val="00B43E41"/>
    <w:rsid w:val="00B61D6B"/>
    <w:rsid w:val="00B61E11"/>
    <w:rsid w:val="00B65893"/>
    <w:rsid w:val="00B67C3C"/>
    <w:rsid w:val="00B70C72"/>
    <w:rsid w:val="00B710DB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BF2811"/>
    <w:rsid w:val="00C01213"/>
    <w:rsid w:val="00C02DA4"/>
    <w:rsid w:val="00C0364B"/>
    <w:rsid w:val="00C10BAC"/>
    <w:rsid w:val="00C117DF"/>
    <w:rsid w:val="00C142B0"/>
    <w:rsid w:val="00C144B0"/>
    <w:rsid w:val="00C16903"/>
    <w:rsid w:val="00C16FC2"/>
    <w:rsid w:val="00C24887"/>
    <w:rsid w:val="00C3073F"/>
    <w:rsid w:val="00C374D7"/>
    <w:rsid w:val="00C4542A"/>
    <w:rsid w:val="00C47436"/>
    <w:rsid w:val="00C47BF4"/>
    <w:rsid w:val="00C563BF"/>
    <w:rsid w:val="00C60524"/>
    <w:rsid w:val="00C67E94"/>
    <w:rsid w:val="00C75810"/>
    <w:rsid w:val="00C81D80"/>
    <w:rsid w:val="00C93A77"/>
    <w:rsid w:val="00C93BF5"/>
    <w:rsid w:val="00C93D75"/>
    <w:rsid w:val="00C949FB"/>
    <w:rsid w:val="00CA2A91"/>
    <w:rsid w:val="00CA49E9"/>
    <w:rsid w:val="00CB19C4"/>
    <w:rsid w:val="00CB3059"/>
    <w:rsid w:val="00CE0AF3"/>
    <w:rsid w:val="00CE4E1D"/>
    <w:rsid w:val="00CE5B26"/>
    <w:rsid w:val="00CE7074"/>
    <w:rsid w:val="00D018FE"/>
    <w:rsid w:val="00D02FDD"/>
    <w:rsid w:val="00D12B9F"/>
    <w:rsid w:val="00D14341"/>
    <w:rsid w:val="00D14D16"/>
    <w:rsid w:val="00D17925"/>
    <w:rsid w:val="00D23E4B"/>
    <w:rsid w:val="00D25983"/>
    <w:rsid w:val="00D260C5"/>
    <w:rsid w:val="00D30D89"/>
    <w:rsid w:val="00D33979"/>
    <w:rsid w:val="00D34F38"/>
    <w:rsid w:val="00D3543B"/>
    <w:rsid w:val="00D35FF9"/>
    <w:rsid w:val="00D401BD"/>
    <w:rsid w:val="00D478A5"/>
    <w:rsid w:val="00D47A74"/>
    <w:rsid w:val="00D47B9A"/>
    <w:rsid w:val="00D47F57"/>
    <w:rsid w:val="00D50425"/>
    <w:rsid w:val="00D5337D"/>
    <w:rsid w:val="00D7261B"/>
    <w:rsid w:val="00D74441"/>
    <w:rsid w:val="00D801AD"/>
    <w:rsid w:val="00D84BDA"/>
    <w:rsid w:val="00D86484"/>
    <w:rsid w:val="00D9297A"/>
    <w:rsid w:val="00D94433"/>
    <w:rsid w:val="00D950C3"/>
    <w:rsid w:val="00D96ABE"/>
    <w:rsid w:val="00DA15A5"/>
    <w:rsid w:val="00DB3EC7"/>
    <w:rsid w:val="00DB53AA"/>
    <w:rsid w:val="00DC0752"/>
    <w:rsid w:val="00DC5176"/>
    <w:rsid w:val="00DD2777"/>
    <w:rsid w:val="00DD2F8D"/>
    <w:rsid w:val="00DE0262"/>
    <w:rsid w:val="00DE2991"/>
    <w:rsid w:val="00DE2A5F"/>
    <w:rsid w:val="00DF6904"/>
    <w:rsid w:val="00DF712D"/>
    <w:rsid w:val="00E02E6F"/>
    <w:rsid w:val="00E04D9B"/>
    <w:rsid w:val="00E074D1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675A9"/>
    <w:rsid w:val="00E81551"/>
    <w:rsid w:val="00E84EA6"/>
    <w:rsid w:val="00EA031A"/>
    <w:rsid w:val="00EA158B"/>
    <w:rsid w:val="00EA17C7"/>
    <w:rsid w:val="00EA4E78"/>
    <w:rsid w:val="00EA6074"/>
    <w:rsid w:val="00EB0CBC"/>
    <w:rsid w:val="00EC1093"/>
    <w:rsid w:val="00EE0997"/>
    <w:rsid w:val="00EE0F8C"/>
    <w:rsid w:val="00EE7153"/>
    <w:rsid w:val="00EF086C"/>
    <w:rsid w:val="00F1190E"/>
    <w:rsid w:val="00F12897"/>
    <w:rsid w:val="00F1418E"/>
    <w:rsid w:val="00F22ECD"/>
    <w:rsid w:val="00F26C3B"/>
    <w:rsid w:val="00F26FE3"/>
    <w:rsid w:val="00F31628"/>
    <w:rsid w:val="00F31C29"/>
    <w:rsid w:val="00F365DF"/>
    <w:rsid w:val="00F401F5"/>
    <w:rsid w:val="00F45CE9"/>
    <w:rsid w:val="00F4772D"/>
    <w:rsid w:val="00F50183"/>
    <w:rsid w:val="00F51C84"/>
    <w:rsid w:val="00F5583F"/>
    <w:rsid w:val="00F56229"/>
    <w:rsid w:val="00F62068"/>
    <w:rsid w:val="00F7200B"/>
    <w:rsid w:val="00F740A1"/>
    <w:rsid w:val="00F77837"/>
    <w:rsid w:val="00F80A0D"/>
    <w:rsid w:val="00F8113E"/>
    <w:rsid w:val="00F941CC"/>
    <w:rsid w:val="00FA1B7A"/>
    <w:rsid w:val="00FB1491"/>
    <w:rsid w:val="00FE2CC3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14CD-1530-4060-BBCC-CC26E574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15</cp:revision>
  <cp:lastPrinted>2023-02-09T07:16:00Z</cp:lastPrinted>
  <dcterms:created xsi:type="dcterms:W3CDTF">2023-02-09T07:26:00Z</dcterms:created>
  <dcterms:modified xsi:type="dcterms:W3CDTF">2023-02-20T07:24:00Z</dcterms:modified>
</cp:coreProperties>
</file>